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CCE" w:rsidRPr="00C014B6" w:rsidRDefault="00A26CCE" w:rsidP="00E50C53">
      <w:pPr>
        <w:pStyle w:val="a5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014B6" w:rsidRPr="00C014B6" w:rsidRDefault="00C014B6" w:rsidP="00C014B6">
      <w:pPr>
        <w:pStyle w:val="a4"/>
        <w:spacing w:before="150" w:beforeAutospacing="0" w:after="0" w:afterAutospacing="0"/>
        <w:ind w:right="75"/>
        <w:jc w:val="center"/>
        <w:rPr>
          <w:sz w:val="28"/>
          <w:szCs w:val="28"/>
        </w:rPr>
      </w:pPr>
      <w:r w:rsidRPr="00C014B6">
        <w:rPr>
          <w:b/>
          <w:bCs/>
          <w:sz w:val="28"/>
          <w:szCs w:val="28"/>
        </w:rPr>
        <w:t>План работы первичной профсоюзной организации</w:t>
      </w:r>
    </w:p>
    <w:p w:rsidR="00C014B6" w:rsidRPr="00C014B6" w:rsidRDefault="00C014B6" w:rsidP="00C014B6">
      <w:pPr>
        <w:pStyle w:val="a4"/>
        <w:spacing w:before="150" w:beforeAutospacing="0" w:after="0" w:afterAutospacing="0"/>
        <w:ind w:right="75"/>
        <w:jc w:val="center"/>
        <w:rPr>
          <w:b/>
          <w:bCs/>
          <w:sz w:val="28"/>
          <w:szCs w:val="28"/>
        </w:rPr>
      </w:pPr>
      <w:r w:rsidRPr="00C014B6">
        <w:rPr>
          <w:b/>
          <w:bCs/>
          <w:sz w:val="28"/>
          <w:szCs w:val="28"/>
        </w:rPr>
        <w:t xml:space="preserve">муниципального общеобразовательного учреждения </w:t>
      </w:r>
    </w:p>
    <w:p w:rsidR="00C014B6" w:rsidRPr="00C014B6" w:rsidRDefault="00C014B6" w:rsidP="00C014B6">
      <w:pPr>
        <w:pStyle w:val="a4"/>
        <w:spacing w:before="150" w:beforeAutospacing="0" w:after="0" w:afterAutospacing="0"/>
        <w:ind w:right="75"/>
        <w:jc w:val="center"/>
        <w:rPr>
          <w:b/>
          <w:bCs/>
          <w:sz w:val="28"/>
          <w:szCs w:val="28"/>
        </w:rPr>
      </w:pPr>
      <w:r w:rsidRPr="00C014B6">
        <w:rPr>
          <w:b/>
          <w:bCs/>
          <w:sz w:val="28"/>
          <w:szCs w:val="28"/>
        </w:rPr>
        <w:t>«</w:t>
      </w:r>
      <w:proofErr w:type="spellStart"/>
      <w:r w:rsidRPr="00C014B6">
        <w:rPr>
          <w:b/>
          <w:bCs/>
          <w:sz w:val="28"/>
          <w:szCs w:val="28"/>
        </w:rPr>
        <w:t>Надеждинская</w:t>
      </w:r>
      <w:proofErr w:type="spellEnd"/>
      <w:r w:rsidRPr="00C014B6">
        <w:rPr>
          <w:b/>
          <w:bCs/>
          <w:sz w:val="28"/>
          <w:szCs w:val="28"/>
        </w:rPr>
        <w:t xml:space="preserve"> ООШ </w:t>
      </w:r>
      <w:proofErr w:type="spellStart"/>
      <w:r w:rsidRPr="00C014B6">
        <w:rPr>
          <w:b/>
          <w:bCs/>
          <w:sz w:val="28"/>
          <w:szCs w:val="28"/>
        </w:rPr>
        <w:t>им</w:t>
      </w:r>
      <w:proofErr w:type="gramStart"/>
      <w:r w:rsidRPr="00C014B6">
        <w:rPr>
          <w:b/>
          <w:bCs/>
          <w:sz w:val="28"/>
          <w:szCs w:val="28"/>
        </w:rPr>
        <w:t>.О</w:t>
      </w:r>
      <w:proofErr w:type="gramEnd"/>
      <w:r w:rsidRPr="00C014B6">
        <w:rPr>
          <w:b/>
          <w:bCs/>
          <w:sz w:val="28"/>
          <w:szCs w:val="28"/>
        </w:rPr>
        <w:t>сипова</w:t>
      </w:r>
      <w:proofErr w:type="spellEnd"/>
      <w:r w:rsidRPr="00C014B6">
        <w:rPr>
          <w:b/>
          <w:bCs/>
          <w:sz w:val="28"/>
          <w:szCs w:val="28"/>
        </w:rPr>
        <w:t xml:space="preserve"> В.И. школа » на 2026   год</w:t>
      </w:r>
    </w:p>
    <w:p w:rsidR="00C014B6" w:rsidRPr="00C014B6" w:rsidRDefault="00C014B6" w:rsidP="00C014B6">
      <w:pPr>
        <w:pStyle w:val="a4"/>
        <w:spacing w:before="150" w:beforeAutospacing="0" w:after="0" w:afterAutospacing="0"/>
        <w:ind w:right="75"/>
        <w:jc w:val="center"/>
        <w:rPr>
          <w:sz w:val="28"/>
          <w:szCs w:val="28"/>
        </w:rPr>
      </w:pPr>
    </w:p>
    <w:p w:rsidR="00C014B6" w:rsidRPr="00C014B6" w:rsidRDefault="00C014B6" w:rsidP="00656506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C014B6">
        <w:rPr>
          <w:rFonts w:ascii="Times New Roman" w:hAnsi="Times New Roman" w:cs="Times New Roman"/>
          <w:sz w:val="28"/>
          <w:szCs w:val="28"/>
        </w:rPr>
        <w:t>Утвержден</w:t>
      </w:r>
      <w:proofErr w:type="gramEnd"/>
      <w:r w:rsidRPr="00C014B6">
        <w:rPr>
          <w:rFonts w:ascii="Times New Roman" w:hAnsi="Times New Roman" w:cs="Times New Roman"/>
          <w:sz w:val="28"/>
          <w:szCs w:val="28"/>
        </w:rPr>
        <w:t xml:space="preserve"> </w:t>
      </w:r>
      <w:r w:rsidR="00656506">
        <w:rPr>
          <w:rFonts w:ascii="Times New Roman" w:hAnsi="Times New Roman" w:cs="Times New Roman"/>
          <w:sz w:val="28"/>
          <w:szCs w:val="28"/>
        </w:rPr>
        <w:t xml:space="preserve"> </w:t>
      </w:r>
      <w:r w:rsidRPr="00C014B6">
        <w:rPr>
          <w:rFonts w:ascii="Times New Roman" w:hAnsi="Times New Roman" w:cs="Times New Roman"/>
          <w:sz w:val="28"/>
          <w:szCs w:val="28"/>
        </w:rPr>
        <w:t xml:space="preserve">Профсоюзным комитетом </w:t>
      </w:r>
      <w:r w:rsidR="00656506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C014B6">
        <w:rPr>
          <w:rFonts w:ascii="Times New Roman" w:hAnsi="Times New Roman" w:cs="Times New Roman"/>
          <w:sz w:val="28"/>
          <w:szCs w:val="28"/>
        </w:rPr>
        <w:t>ППО</w:t>
      </w:r>
    </w:p>
    <w:p w:rsidR="00C014B6" w:rsidRPr="00C014B6" w:rsidRDefault="00C014B6" w:rsidP="00656506">
      <w:pPr>
        <w:jc w:val="center"/>
        <w:rPr>
          <w:rFonts w:ascii="Times New Roman" w:hAnsi="Times New Roman" w:cs="Times New Roman"/>
          <w:sz w:val="28"/>
          <w:szCs w:val="28"/>
        </w:rPr>
      </w:pPr>
      <w:r w:rsidRPr="00C014B6">
        <w:rPr>
          <w:rFonts w:ascii="Times New Roman" w:hAnsi="Times New Roman" w:cs="Times New Roman"/>
          <w:sz w:val="28"/>
          <w:szCs w:val="28"/>
        </w:rPr>
        <w:t>Протокол №1                   от 12.01.2026 г.</w:t>
      </w:r>
    </w:p>
    <w:p w:rsidR="00C014B6" w:rsidRPr="00C014B6" w:rsidRDefault="00C014B6" w:rsidP="00656506">
      <w:pPr>
        <w:spacing w:before="100" w:beforeAutospacing="1" w:after="100" w:afterAutospacing="1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0" w:name="_GoBack"/>
      <w:bookmarkEnd w:id="0"/>
    </w:p>
    <w:p w:rsidR="00C014B6" w:rsidRPr="00C014B6" w:rsidRDefault="00C014B6" w:rsidP="00C014B6">
      <w:pPr>
        <w:spacing w:before="100" w:beforeAutospacing="1" w:after="100" w:afterAutospacing="1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014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ЗАДАЧИ</w:t>
      </w:r>
    </w:p>
    <w:p w:rsidR="00C014B6" w:rsidRPr="00C014B6" w:rsidRDefault="00C014B6" w:rsidP="00C014B6">
      <w:pPr>
        <w:pStyle w:val="a3"/>
        <w:numPr>
          <w:ilvl w:val="0"/>
          <w:numId w:val="30"/>
        </w:numPr>
        <w:spacing w:before="100" w:beforeAutospacing="1" w:after="100" w:afterAutospacing="1"/>
        <w:rPr>
          <w:color w:val="000000"/>
          <w:sz w:val="28"/>
          <w:szCs w:val="28"/>
        </w:rPr>
      </w:pPr>
      <w:r w:rsidRPr="00C014B6">
        <w:rPr>
          <w:color w:val="000000"/>
          <w:sz w:val="28"/>
          <w:szCs w:val="28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C014B6" w:rsidRPr="00C014B6" w:rsidRDefault="00C014B6" w:rsidP="00C014B6">
      <w:pPr>
        <w:pStyle w:val="a3"/>
        <w:numPr>
          <w:ilvl w:val="0"/>
          <w:numId w:val="30"/>
        </w:numPr>
        <w:spacing w:before="100" w:beforeAutospacing="1" w:after="100" w:afterAutospacing="1"/>
        <w:rPr>
          <w:color w:val="000000"/>
          <w:sz w:val="28"/>
          <w:szCs w:val="28"/>
        </w:rPr>
      </w:pPr>
      <w:r w:rsidRPr="00C014B6">
        <w:rPr>
          <w:color w:val="000000"/>
          <w:sz w:val="28"/>
          <w:szCs w:val="28"/>
        </w:rPr>
        <w:t>​ профсоюзный контроль соблюдения в школе законодательства о труде и охраны труда;</w:t>
      </w:r>
    </w:p>
    <w:p w:rsidR="00C014B6" w:rsidRPr="00C014B6" w:rsidRDefault="00C014B6" w:rsidP="00C014B6">
      <w:pPr>
        <w:pStyle w:val="a3"/>
        <w:numPr>
          <w:ilvl w:val="0"/>
          <w:numId w:val="30"/>
        </w:numPr>
        <w:spacing w:before="100" w:beforeAutospacing="1" w:after="100" w:afterAutospacing="1"/>
        <w:rPr>
          <w:color w:val="000000"/>
          <w:sz w:val="28"/>
          <w:szCs w:val="28"/>
        </w:rPr>
      </w:pPr>
      <w:r w:rsidRPr="00C014B6">
        <w:rPr>
          <w:color w:val="000000"/>
          <w:sz w:val="28"/>
          <w:szCs w:val="28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C014B6" w:rsidRPr="00C014B6" w:rsidRDefault="00C014B6" w:rsidP="00C014B6">
      <w:pPr>
        <w:pStyle w:val="a3"/>
        <w:numPr>
          <w:ilvl w:val="0"/>
          <w:numId w:val="30"/>
        </w:numPr>
        <w:spacing w:before="100" w:beforeAutospacing="1" w:after="100" w:afterAutospacing="1"/>
        <w:rPr>
          <w:color w:val="000000"/>
          <w:sz w:val="28"/>
          <w:szCs w:val="28"/>
        </w:rPr>
      </w:pPr>
      <w:r w:rsidRPr="00C014B6">
        <w:rPr>
          <w:color w:val="000000"/>
          <w:sz w:val="28"/>
          <w:szCs w:val="28"/>
        </w:rPr>
        <w:t>создание условий, обеспечивающих вовлечение членов Профсоюза в профсоюзную работу;</w:t>
      </w:r>
    </w:p>
    <w:p w:rsidR="00C014B6" w:rsidRPr="00C014B6" w:rsidRDefault="00C014B6" w:rsidP="00C014B6">
      <w:pPr>
        <w:pStyle w:val="a3"/>
        <w:numPr>
          <w:ilvl w:val="0"/>
          <w:numId w:val="30"/>
        </w:numPr>
        <w:spacing w:before="100" w:beforeAutospacing="1" w:after="100" w:afterAutospacing="1"/>
        <w:rPr>
          <w:color w:val="000000"/>
          <w:sz w:val="28"/>
          <w:szCs w:val="28"/>
        </w:rPr>
      </w:pPr>
      <w:r w:rsidRPr="00C014B6">
        <w:rPr>
          <w:color w:val="000000"/>
          <w:sz w:val="28"/>
          <w:szCs w:val="28"/>
        </w:rPr>
        <w:t>укрепление здоровья и повышение жизненного уровня работников;</w:t>
      </w:r>
    </w:p>
    <w:p w:rsidR="00C014B6" w:rsidRPr="00C014B6" w:rsidRDefault="00C014B6" w:rsidP="00C014B6">
      <w:pPr>
        <w:pStyle w:val="a3"/>
        <w:numPr>
          <w:ilvl w:val="0"/>
          <w:numId w:val="30"/>
        </w:numPr>
        <w:spacing w:before="100" w:beforeAutospacing="1" w:after="100" w:afterAutospacing="1"/>
        <w:rPr>
          <w:color w:val="000000"/>
          <w:sz w:val="28"/>
          <w:szCs w:val="28"/>
        </w:rPr>
      </w:pPr>
      <w:r w:rsidRPr="00C014B6">
        <w:rPr>
          <w:color w:val="000000"/>
          <w:sz w:val="28"/>
          <w:szCs w:val="28"/>
        </w:rPr>
        <w:t> информационное обеспечение членов Профсоюза, разъяснение мер</w:t>
      </w:r>
      <w:proofErr w:type="gramStart"/>
      <w:r w:rsidRPr="00C014B6">
        <w:rPr>
          <w:color w:val="000000"/>
          <w:sz w:val="28"/>
          <w:szCs w:val="28"/>
        </w:rPr>
        <w:t xml:space="preserve"> ,</w:t>
      </w:r>
      <w:proofErr w:type="gramEnd"/>
      <w:r w:rsidRPr="00C014B6">
        <w:rPr>
          <w:color w:val="000000"/>
          <w:sz w:val="28"/>
          <w:szCs w:val="28"/>
        </w:rPr>
        <w:t xml:space="preserve"> принимаемых Профсоюзом по реализации уставных целей и задач.</w:t>
      </w:r>
    </w:p>
    <w:p w:rsidR="00C014B6" w:rsidRPr="00C014B6" w:rsidRDefault="00C014B6" w:rsidP="00C014B6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9351" w:type="dxa"/>
        <w:tblInd w:w="-572" w:type="dxa"/>
        <w:tblLook w:val="04A0" w:firstRow="1" w:lastRow="0" w:firstColumn="1" w:lastColumn="0" w:noHBand="0" w:noVBand="1"/>
      </w:tblPr>
      <w:tblGrid>
        <w:gridCol w:w="594"/>
        <w:gridCol w:w="4525"/>
        <w:gridCol w:w="2059"/>
        <w:gridCol w:w="2173"/>
      </w:tblGrid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№ п\</w:t>
            </w:r>
            <w:proofErr w:type="gramStart"/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4829" w:type="dxa"/>
          </w:tcPr>
          <w:p w:rsidR="00C014B6" w:rsidRPr="00C014B6" w:rsidRDefault="00C014B6" w:rsidP="003A08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C014B6" w:rsidRPr="00C014B6" w:rsidTr="003A0800">
        <w:tc>
          <w:tcPr>
            <w:tcW w:w="9351" w:type="dxa"/>
            <w:gridSpan w:val="4"/>
          </w:tcPr>
          <w:p w:rsidR="00C014B6" w:rsidRPr="00C014B6" w:rsidRDefault="00C014B6" w:rsidP="00C014B6">
            <w:pPr>
              <w:pStyle w:val="a3"/>
              <w:numPr>
                <w:ilvl w:val="0"/>
                <w:numId w:val="31"/>
              </w:numPr>
              <w:jc w:val="center"/>
              <w:rPr>
                <w:b/>
                <w:sz w:val="28"/>
                <w:szCs w:val="28"/>
              </w:rPr>
            </w:pPr>
            <w:r w:rsidRPr="00C014B6">
              <w:rPr>
                <w:b/>
                <w:sz w:val="28"/>
                <w:szCs w:val="28"/>
              </w:rPr>
              <w:t>Общее собрание трудового коллектива</w:t>
            </w:r>
          </w:p>
        </w:tc>
      </w:tr>
      <w:tr w:rsidR="00C014B6" w:rsidRPr="00C014B6" w:rsidTr="003A0800">
        <w:trPr>
          <w:trHeight w:val="1656"/>
        </w:trPr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C014B6">
              <w:rPr>
                <w:rFonts w:ascii="Times New Roman" w:hAnsi="Times New Roman" w:cs="Times New Roman"/>
                <w:sz w:val="28"/>
                <w:szCs w:val="28"/>
              </w:rPr>
              <w:t xml:space="preserve"> выполнением действующего законодательства в вопросах охраны труда. 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Отчетно-выборное собрание.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ПК,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Члены ПК,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Члены Профсоюза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ПК. Администрация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ПК.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май, сентябрь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C014B6" w:rsidRPr="00C014B6" w:rsidTr="003A0800">
        <w:tc>
          <w:tcPr>
            <w:tcW w:w="9351" w:type="dxa"/>
            <w:gridSpan w:val="4"/>
          </w:tcPr>
          <w:p w:rsidR="00C014B6" w:rsidRPr="00C014B6" w:rsidRDefault="00C014B6" w:rsidP="00C014B6">
            <w:pPr>
              <w:pStyle w:val="a3"/>
              <w:numPr>
                <w:ilvl w:val="0"/>
                <w:numId w:val="31"/>
              </w:numPr>
              <w:jc w:val="center"/>
              <w:rPr>
                <w:b/>
                <w:sz w:val="28"/>
                <w:szCs w:val="28"/>
              </w:rPr>
            </w:pPr>
            <w:r w:rsidRPr="00C014B6">
              <w:rPr>
                <w:b/>
                <w:sz w:val="28"/>
                <w:szCs w:val="28"/>
              </w:rPr>
              <w:t>Рассмотреть на заседании профкома следующие вопросы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Утверждение плана работы профсоюзной организации на 2025-2026 учебный год.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Подписка на профсоюзное  издание.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Сверка учета членов Профсоюза.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Согласовать инструкции по охране труда.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Утвердить локальные акты.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Согласовать объем учебной нагрузки педагогических работников.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Тарификация педагогических работников.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Проверка трудовых книжек.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Обучение профактива.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Торжественные мероприятия, посвященные «Дня учителя».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Чествование ветеранов труда «День пожилого человека».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 xml:space="preserve"> 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Горком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Члены ПК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Проверка финансовой документации.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Работа над коллективным договором.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Совместно с администрацией рассмотреть график предоставления отпусков учителям и сотрудникам школы на летний период 2026 год. Подготовка к проведению праздника Нового года.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Утверждение сметы расходов на новый календарный год.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Проверка выполнения решений ПК.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январь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tabs>
                <w:tab w:val="left" w:pos="104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Анализ работы с заявлениями и обращениями членов Профсоюза.   Поздравление к 23 февраля, 8 Марта.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Члены ПК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 xml:space="preserve">Состояние охраны труда и техники безопасности в ОО. 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 xml:space="preserve">Об оздоровлении членов профсоюза и их детей в летний период времени. 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 xml:space="preserve">Сверка членов профсоюза, работа по привлечению в профсоюз.   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Поощрение сотрудников школы по итогам года.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Отчет о выполнении коллективного договора.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Планирование профсоюзных собраний на следующий учебный год.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C014B6">
              <w:rPr>
                <w:rFonts w:ascii="Times New Roman" w:hAnsi="Times New Roman" w:cs="Times New Roman"/>
                <w:sz w:val="28"/>
                <w:szCs w:val="28"/>
              </w:rPr>
              <w:t xml:space="preserve"> своевременной выплатой отпускных работникам ОУ.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Списки детей на получение путевок в оздоровительные лагеря.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Согласование расписания уроков.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Содействие медицинскому осмотру работников ОУ.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Отчетное собрание.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Проверка документов ППО.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август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Разбор заявлений сотрудников ОО.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по мере поступления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C014B6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C014B6" w:rsidRPr="00C014B6" w:rsidTr="003A0800">
        <w:tc>
          <w:tcPr>
            <w:tcW w:w="9351" w:type="dxa"/>
            <w:gridSpan w:val="4"/>
          </w:tcPr>
          <w:p w:rsidR="00C014B6" w:rsidRPr="00C014B6" w:rsidRDefault="00C014B6" w:rsidP="00C014B6">
            <w:pPr>
              <w:pStyle w:val="a3"/>
              <w:numPr>
                <w:ilvl w:val="0"/>
                <w:numId w:val="31"/>
              </w:numPr>
              <w:jc w:val="center"/>
              <w:rPr>
                <w:b/>
                <w:sz w:val="28"/>
                <w:szCs w:val="28"/>
              </w:rPr>
            </w:pPr>
            <w:r w:rsidRPr="00C014B6">
              <w:rPr>
                <w:b/>
                <w:sz w:val="28"/>
                <w:szCs w:val="28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Апрель-май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По мере обращения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Май-август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Члены ПК</w:t>
            </w:r>
          </w:p>
        </w:tc>
      </w:tr>
      <w:tr w:rsidR="00C014B6" w:rsidRPr="00C014B6" w:rsidTr="003A0800">
        <w:tc>
          <w:tcPr>
            <w:tcW w:w="9351" w:type="dxa"/>
            <w:gridSpan w:val="4"/>
          </w:tcPr>
          <w:p w:rsidR="00C014B6" w:rsidRPr="00C014B6" w:rsidRDefault="00C014B6" w:rsidP="00C014B6">
            <w:pPr>
              <w:pStyle w:val="a3"/>
              <w:numPr>
                <w:ilvl w:val="0"/>
                <w:numId w:val="31"/>
              </w:numPr>
              <w:jc w:val="center"/>
              <w:rPr>
                <w:sz w:val="28"/>
                <w:szCs w:val="28"/>
              </w:rPr>
            </w:pPr>
            <w:r w:rsidRPr="00C014B6">
              <w:rPr>
                <w:b/>
                <w:bCs/>
                <w:color w:val="000000"/>
                <w:sz w:val="28"/>
                <w:szCs w:val="28"/>
                <w:shd w:val="clear" w:color="auto" w:fill="F4F8E9"/>
              </w:rPr>
              <w:t>Организационно-массовая работа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Организовать чествование юбиляров педагогического труда. 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C014B6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 xml:space="preserve">Апрель-Май 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C014B6">
              <w:rPr>
                <w:rFonts w:ascii="Times New Roman" w:hAnsi="Times New Roman" w:cs="Times New Roman"/>
                <w:sz w:val="28"/>
                <w:szCs w:val="28"/>
              </w:rPr>
              <w:t xml:space="preserve"> года по особому графику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событиях</w:t>
            </w:r>
            <w:proofErr w:type="gramEnd"/>
            <w:r w:rsidRPr="00C014B6">
              <w:rPr>
                <w:rFonts w:ascii="Times New Roman" w:hAnsi="Times New Roman" w:cs="Times New Roman"/>
                <w:sz w:val="28"/>
                <w:szCs w:val="28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Члены ПК</w:t>
            </w:r>
          </w:p>
        </w:tc>
      </w:tr>
      <w:tr w:rsidR="00C014B6" w:rsidRPr="00C014B6" w:rsidTr="003A0800">
        <w:tc>
          <w:tcPr>
            <w:tcW w:w="540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829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t xml:space="preserve">Обеспечить своевременное </w:t>
            </w:r>
            <w:r w:rsidRPr="00C014B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 мере </w:t>
            </w:r>
            <w:r w:rsidRPr="00C014B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необходимости</w:t>
            </w:r>
          </w:p>
        </w:tc>
        <w:tc>
          <w:tcPr>
            <w:tcW w:w="2186" w:type="dxa"/>
          </w:tcPr>
          <w:p w:rsidR="00C014B6" w:rsidRPr="00C014B6" w:rsidRDefault="00C014B6" w:rsidP="003A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4B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Председатель </w:t>
            </w:r>
            <w:r w:rsidRPr="00C014B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ПК и члены ПК</w:t>
            </w:r>
          </w:p>
        </w:tc>
      </w:tr>
    </w:tbl>
    <w:p w:rsidR="00C014B6" w:rsidRPr="00C014B6" w:rsidRDefault="00C014B6" w:rsidP="00C014B6">
      <w:pPr>
        <w:rPr>
          <w:rFonts w:ascii="Times New Roman" w:hAnsi="Times New Roman" w:cs="Times New Roman"/>
          <w:sz w:val="28"/>
          <w:szCs w:val="28"/>
        </w:rPr>
      </w:pPr>
    </w:p>
    <w:p w:rsidR="00C014B6" w:rsidRPr="00C014B6" w:rsidRDefault="00C014B6" w:rsidP="00C014B6">
      <w:pPr>
        <w:rPr>
          <w:rFonts w:ascii="Times New Roman" w:hAnsi="Times New Roman" w:cs="Times New Roman"/>
          <w:sz w:val="28"/>
          <w:szCs w:val="28"/>
        </w:rPr>
      </w:pPr>
    </w:p>
    <w:p w:rsidR="00C014B6" w:rsidRPr="00C014B6" w:rsidRDefault="00C014B6" w:rsidP="00C014B6">
      <w:pPr>
        <w:rPr>
          <w:rFonts w:ascii="Times New Roman" w:hAnsi="Times New Roman" w:cs="Times New Roman"/>
          <w:sz w:val="28"/>
          <w:szCs w:val="28"/>
        </w:rPr>
      </w:pPr>
      <w:r w:rsidRPr="00C014B6">
        <w:rPr>
          <w:rFonts w:ascii="Times New Roman" w:hAnsi="Times New Roman" w:cs="Times New Roman"/>
          <w:sz w:val="28"/>
          <w:szCs w:val="28"/>
        </w:rPr>
        <w:t xml:space="preserve">Председатель ППО: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Гараева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Г.И</w:t>
      </w:r>
    </w:p>
    <w:p w:rsidR="00C014B6" w:rsidRPr="00C014B6" w:rsidRDefault="00C014B6" w:rsidP="00E50C53">
      <w:pPr>
        <w:pStyle w:val="a5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</w:pPr>
    </w:p>
    <w:sectPr w:rsidR="00C014B6" w:rsidRPr="00C014B6" w:rsidSect="000F380F">
      <w:pgSz w:w="11900" w:h="16840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E1BF6"/>
    <w:multiLevelType w:val="hybridMultilevel"/>
    <w:tmpl w:val="ABDC99B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3335DE7"/>
    <w:multiLevelType w:val="hybridMultilevel"/>
    <w:tmpl w:val="8878FAC0"/>
    <w:lvl w:ilvl="0" w:tplc="52F036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3667A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63A4C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ABC49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3A4CD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5602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8D601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D7008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EDE1F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3F340DF"/>
    <w:multiLevelType w:val="hybridMultilevel"/>
    <w:tmpl w:val="B9B04028"/>
    <w:lvl w:ilvl="0" w:tplc="AC223186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098C380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4D2C122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63EFE68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28F482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AE2B6D0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E3463CC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C29F3C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2FA01A2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AB74498"/>
    <w:multiLevelType w:val="hybridMultilevel"/>
    <w:tmpl w:val="770ECC9E"/>
    <w:lvl w:ilvl="0" w:tplc="652810D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748002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51299B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08B1A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9A902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32FF3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42413E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ED49C2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AC06B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4B9425D"/>
    <w:multiLevelType w:val="hybridMultilevel"/>
    <w:tmpl w:val="4586A9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C82E86"/>
    <w:multiLevelType w:val="hybridMultilevel"/>
    <w:tmpl w:val="01D80F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4F66C8"/>
    <w:multiLevelType w:val="hybridMultilevel"/>
    <w:tmpl w:val="BF9A2602"/>
    <w:lvl w:ilvl="0" w:tplc="7E7CF1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7FCBB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39CB7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F126D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7A0E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E723F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D4C3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CAFF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AFCA3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2ECC7AF8"/>
    <w:multiLevelType w:val="hybridMultilevel"/>
    <w:tmpl w:val="7AF0DB1E"/>
    <w:lvl w:ilvl="0" w:tplc="C50862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AEA6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85A30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178B7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7FC41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A6041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7B44A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6D27B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92E7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32745591"/>
    <w:multiLevelType w:val="hybridMultilevel"/>
    <w:tmpl w:val="BAA28A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8765A7"/>
    <w:multiLevelType w:val="hybridMultilevel"/>
    <w:tmpl w:val="0402F9A2"/>
    <w:lvl w:ilvl="0" w:tplc="6EB80F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83AA9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8CE83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FE25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E45F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4692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F9EE4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DA26B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188F6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34BF4B73"/>
    <w:multiLevelType w:val="hybridMultilevel"/>
    <w:tmpl w:val="A13AD354"/>
    <w:lvl w:ilvl="0" w:tplc="B57E4F5E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A78C690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54C76A4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3920D8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53410B8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4AC7468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E741554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884D52C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FEC8886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>
    <w:nsid w:val="3A592A4C"/>
    <w:multiLevelType w:val="hybridMultilevel"/>
    <w:tmpl w:val="9FF4E9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704EBE"/>
    <w:multiLevelType w:val="hybridMultilevel"/>
    <w:tmpl w:val="2E1410F6"/>
    <w:lvl w:ilvl="0" w:tplc="E9FC2C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62EDC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788DE1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F7CF1B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C5A26D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7F85CD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FED3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73E18B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B88A39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E429CC"/>
    <w:multiLevelType w:val="hybridMultilevel"/>
    <w:tmpl w:val="90CEBCCE"/>
    <w:lvl w:ilvl="0" w:tplc="C92400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978BF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BEA7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93E1A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3A58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7A877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958E8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32211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98632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3E3F2BCA"/>
    <w:multiLevelType w:val="hybridMultilevel"/>
    <w:tmpl w:val="6450BC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FC05A5"/>
    <w:multiLevelType w:val="hybridMultilevel"/>
    <w:tmpl w:val="80B4D6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8900D1"/>
    <w:multiLevelType w:val="hybridMultilevel"/>
    <w:tmpl w:val="FCD410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2451CDE"/>
    <w:multiLevelType w:val="hybridMultilevel"/>
    <w:tmpl w:val="6A6C301C"/>
    <w:lvl w:ilvl="0" w:tplc="04464282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10C3F62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F7C44E4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3981478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32A2AFE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AE48FB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D188C32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790699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EF4F586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8">
    <w:nsid w:val="4FD67AC1"/>
    <w:multiLevelType w:val="hybridMultilevel"/>
    <w:tmpl w:val="03C642C0"/>
    <w:lvl w:ilvl="0" w:tplc="489E45BE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8E8EFD2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5C0B56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F625022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3C8330E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DB2AA5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2481446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C0E662A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A00F2C2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9">
    <w:nsid w:val="56FA7938"/>
    <w:multiLevelType w:val="hybridMultilevel"/>
    <w:tmpl w:val="481231F0"/>
    <w:lvl w:ilvl="0" w:tplc="171292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DCAEF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B66C9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28CBC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442BE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585C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AD2FC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3A4D2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836B6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5A0126A2"/>
    <w:multiLevelType w:val="hybridMultilevel"/>
    <w:tmpl w:val="AE36F4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A3C715D"/>
    <w:multiLevelType w:val="hybridMultilevel"/>
    <w:tmpl w:val="B97C72BA"/>
    <w:lvl w:ilvl="0" w:tplc="DDE40D5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52889D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4601A4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BBEAD9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3FE699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2365E9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CB87FA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6CA53E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B3C0CD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5D804ABC"/>
    <w:multiLevelType w:val="hybridMultilevel"/>
    <w:tmpl w:val="8B18B5A6"/>
    <w:lvl w:ilvl="0" w:tplc="1FAC537C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544CEB8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566295E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9AAFD42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C88E86A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2D28F96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7C83B3C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F5808EE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B20813C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FF207B1"/>
    <w:multiLevelType w:val="hybridMultilevel"/>
    <w:tmpl w:val="69CC355C"/>
    <w:lvl w:ilvl="0" w:tplc="8E2837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A08DD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76893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4EEFF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FC074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AA60E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EABD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7EC0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1EAD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61FA7E4B"/>
    <w:multiLevelType w:val="multilevel"/>
    <w:tmpl w:val="61FA7E4B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752290"/>
    <w:multiLevelType w:val="hybridMultilevel"/>
    <w:tmpl w:val="5B6E18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66171F1"/>
    <w:multiLevelType w:val="multilevel"/>
    <w:tmpl w:val="666171F1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679C14F5"/>
    <w:multiLevelType w:val="multilevel"/>
    <w:tmpl w:val="58588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8CB7F27"/>
    <w:multiLevelType w:val="hybridMultilevel"/>
    <w:tmpl w:val="998C1776"/>
    <w:lvl w:ilvl="0" w:tplc="4BD001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CF0C46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74A65D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3363C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AB8D02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707F0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3C84B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9AC23B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8A6DCF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7FE16D3"/>
    <w:multiLevelType w:val="hybridMultilevel"/>
    <w:tmpl w:val="C3B8ED50"/>
    <w:lvl w:ilvl="0" w:tplc="CD1C589A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5407E22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6A662A4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1AE7F3E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D64EF0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DAE74E8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1B24624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EAA1E72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2A2ED18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DA50506"/>
    <w:multiLevelType w:val="hybridMultilevel"/>
    <w:tmpl w:val="AECE98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1"/>
  </w:num>
  <w:num w:numId="3">
    <w:abstractNumId w:val="19"/>
  </w:num>
  <w:num w:numId="4">
    <w:abstractNumId w:val="1"/>
  </w:num>
  <w:num w:numId="5">
    <w:abstractNumId w:val="28"/>
  </w:num>
  <w:num w:numId="6">
    <w:abstractNumId w:val="6"/>
  </w:num>
  <w:num w:numId="7">
    <w:abstractNumId w:val="17"/>
  </w:num>
  <w:num w:numId="8">
    <w:abstractNumId w:val="10"/>
  </w:num>
  <w:num w:numId="9">
    <w:abstractNumId w:val="18"/>
  </w:num>
  <w:num w:numId="10">
    <w:abstractNumId w:val="27"/>
  </w:num>
  <w:num w:numId="11">
    <w:abstractNumId w:val="29"/>
  </w:num>
  <w:num w:numId="12">
    <w:abstractNumId w:val="2"/>
  </w:num>
  <w:num w:numId="13">
    <w:abstractNumId w:val="22"/>
  </w:num>
  <w:num w:numId="14">
    <w:abstractNumId w:val="12"/>
  </w:num>
  <w:num w:numId="15">
    <w:abstractNumId w:val="16"/>
  </w:num>
  <w:num w:numId="16">
    <w:abstractNumId w:val="11"/>
  </w:num>
  <w:num w:numId="17">
    <w:abstractNumId w:val="4"/>
  </w:num>
  <w:num w:numId="18">
    <w:abstractNumId w:val="20"/>
  </w:num>
  <w:num w:numId="19">
    <w:abstractNumId w:val="0"/>
  </w:num>
  <w:num w:numId="20">
    <w:abstractNumId w:val="23"/>
  </w:num>
  <w:num w:numId="21">
    <w:abstractNumId w:val="9"/>
  </w:num>
  <w:num w:numId="22">
    <w:abstractNumId w:val="7"/>
  </w:num>
  <w:num w:numId="23">
    <w:abstractNumId w:val="14"/>
  </w:num>
  <w:num w:numId="24">
    <w:abstractNumId w:val="15"/>
  </w:num>
  <w:num w:numId="25">
    <w:abstractNumId w:val="25"/>
  </w:num>
  <w:num w:numId="26">
    <w:abstractNumId w:val="30"/>
  </w:num>
  <w:num w:numId="27">
    <w:abstractNumId w:val="8"/>
  </w:num>
  <w:num w:numId="28">
    <w:abstractNumId w:val="5"/>
  </w:num>
  <w:num w:numId="29">
    <w:abstractNumId w:val="3"/>
  </w:num>
  <w:num w:numId="30">
    <w:abstractNumId w:val="26"/>
  </w:num>
  <w:num w:numId="3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50B"/>
    <w:rsid w:val="00037679"/>
    <w:rsid w:val="00067DA2"/>
    <w:rsid w:val="0008131A"/>
    <w:rsid w:val="000A1E1F"/>
    <w:rsid w:val="000B0616"/>
    <w:rsid w:val="000E757B"/>
    <w:rsid w:val="000F0333"/>
    <w:rsid w:val="000F380F"/>
    <w:rsid w:val="00134C17"/>
    <w:rsid w:val="001460E4"/>
    <w:rsid w:val="00193941"/>
    <w:rsid w:val="00194444"/>
    <w:rsid w:val="001A0B38"/>
    <w:rsid w:val="001C1073"/>
    <w:rsid w:val="0021250B"/>
    <w:rsid w:val="00222BEE"/>
    <w:rsid w:val="00265F01"/>
    <w:rsid w:val="002B5A84"/>
    <w:rsid w:val="002D19F8"/>
    <w:rsid w:val="002E51D9"/>
    <w:rsid w:val="00301EE2"/>
    <w:rsid w:val="00312C80"/>
    <w:rsid w:val="00342EFD"/>
    <w:rsid w:val="00380F74"/>
    <w:rsid w:val="0038502A"/>
    <w:rsid w:val="00386D69"/>
    <w:rsid w:val="003A67D0"/>
    <w:rsid w:val="003B3F4C"/>
    <w:rsid w:val="003B6101"/>
    <w:rsid w:val="003C317A"/>
    <w:rsid w:val="004009BE"/>
    <w:rsid w:val="00405CDA"/>
    <w:rsid w:val="004A1755"/>
    <w:rsid w:val="004A6E8C"/>
    <w:rsid w:val="004B642D"/>
    <w:rsid w:val="004C37D2"/>
    <w:rsid w:val="004D64C2"/>
    <w:rsid w:val="004E29F0"/>
    <w:rsid w:val="004E7366"/>
    <w:rsid w:val="005024E6"/>
    <w:rsid w:val="00515862"/>
    <w:rsid w:val="00536B66"/>
    <w:rsid w:val="00537D78"/>
    <w:rsid w:val="0056309A"/>
    <w:rsid w:val="005707FD"/>
    <w:rsid w:val="00576C23"/>
    <w:rsid w:val="005A0DDA"/>
    <w:rsid w:val="00623445"/>
    <w:rsid w:val="00652A18"/>
    <w:rsid w:val="00656506"/>
    <w:rsid w:val="0066592A"/>
    <w:rsid w:val="0068093D"/>
    <w:rsid w:val="006837F6"/>
    <w:rsid w:val="006B20BE"/>
    <w:rsid w:val="006D2F49"/>
    <w:rsid w:val="006E13E5"/>
    <w:rsid w:val="007408BE"/>
    <w:rsid w:val="007429CA"/>
    <w:rsid w:val="00750880"/>
    <w:rsid w:val="00774308"/>
    <w:rsid w:val="00777D0F"/>
    <w:rsid w:val="007823B5"/>
    <w:rsid w:val="00791C98"/>
    <w:rsid w:val="00796A1E"/>
    <w:rsid w:val="007A3095"/>
    <w:rsid w:val="007B67A8"/>
    <w:rsid w:val="007D05E5"/>
    <w:rsid w:val="007D5FDA"/>
    <w:rsid w:val="007F5294"/>
    <w:rsid w:val="007F7F4D"/>
    <w:rsid w:val="008059BD"/>
    <w:rsid w:val="00813B5F"/>
    <w:rsid w:val="0083591A"/>
    <w:rsid w:val="0089202F"/>
    <w:rsid w:val="008E2A64"/>
    <w:rsid w:val="00914FD7"/>
    <w:rsid w:val="00971EFE"/>
    <w:rsid w:val="00975049"/>
    <w:rsid w:val="0098573A"/>
    <w:rsid w:val="00994009"/>
    <w:rsid w:val="009965AD"/>
    <w:rsid w:val="00997715"/>
    <w:rsid w:val="009A5A23"/>
    <w:rsid w:val="009A62B5"/>
    <w:rsid w:val="009C0D50"/>
    <w:rsid w:val="009C340A"/>
    <w:rsid w:val="009C5178"/>
    <w:rsid w:val="009D5433"/>
    <w:rsid w:val="00A07D3E"/>
    <w:rsid w:val="00A26CCE"/>
    <w:rsid w:val="00A440A1"/>
    <w:rsid w:val="00A547C0"/>
    <w:rsid w:val="00A629BF"/>
    <w:rsid w:val="00A62EB5"/>
    <w:rsid w:val="00A7323D"/>
    <w:rsid w:val="00A960FC"/>
    <w:rsid w:val="00AA0829"/>
    <w:rsid w:val="00AD3D8D"/>
    <w:rsid w:val="00B05885"/>
    <w:rsid w:val="00B16EDB"/>
    <w:rsid w:val="00B23A13"/>
    <w:rsid w:val="00B65D51"/>
    <w:rsid w:val="00B81ADB"/>
    <w:rsid w:val="00B85851"/>
    <w:rsid w:val="00BE49EE"/>
    <w:rsid w:val="00BE6E8C"/>
    <w:rsid w:val="00BF3094"/>
    <w:rsid w:val="00BF31F7"/>
    <w:rsid w:val="00BF34D8"/>
    <w:rsid w:val="00BF6DEA"/>
    <w:rsid w:val="00C014B6"/>
    <w:rsid w:val="00C17B6A"/>
    <w:rsid w:val="00C46790"/>
    <w:rsid w:val="00C67305"/>
    <w:rsid w:val="00C75D3A"/>
    <w:rsid w:val="00C92868"/>
    <w:rsid w:val="00CA096C"/>
    <w:rsid w:val="00CC6ACC"/>
    <w:rsid w:val="00CD7DC0"/>
    <w:rsid w:val="00D55D77"/>
    <w:rsid w:val="00DA5CB8"/>
    <w:rsid w:val="00DB4B6A"/>
    <w:rsid w:val="00DC377C"/>
    <w:rsid w:val="00DD7EF8"/>
    <w:rsid w:val="00DE6794"/>
    <w:rsid w:val="00DE6D0F"/>
    <w:rsid w:val="00E05330"/>
    <w:rsid w:val="00E05CE9"/>
    <w:rsid w:val="00E50C53"/>
    <w:rsid w:val="00E71856"/>
    <w:rsid w:val="00EA2711"/>
    <w:rsid w:val="00ED213D"/>
    <w:rsid w:val="00ED285A"/>
    <w:rsid w:val="00EE3D99"/>
    <w:rsid w:val="00EF0A2F"/>
    <w:rsid w:val="00EF18CC"/>
    <w:rsid w:val="00F05AB5"/>
    <w:rsid w:val="00F13604"/>
    <w:rsid w:val="00F149E3"/>
    <w:rsid w:val="00F549E6"/>
    <w:rsid w:val="00F57F87"/>
    <w:rsid w:val="00F76DE6"/>
    <w:rsid w:val="00F8775E"/>
    <w:rsid w:val="00FC6947"/>
    <w:rsid w:val="00FD2B5E"/>
    <w:rsid w:val="00FD2D40"/>
    <w:rsid w:val="00FF200E"/>
    <w:rsid w:val="00FF5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50B"/>
    <w:pPr>
      <w:spacing w:after="0" w:line="240" w:lineRule="auto"/>
    </w:pPr>
    <w:rPr>
      <w:rFonts w:eastAsiaTheme="minorEastAsia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86D69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0829"/>
    <w:pPr>
      <w:ind w:left="720"/>
      <w:contextualSpacing/>
    </w:pPr>
    <w:rPr>
      <w:rFonts w:ascii="Times New Roman" w:eastAsia="Times New Roman" w:hAnsi="Times New Roman" w:cs="Times New Roman"/>
    </w:rPr>
  </w:style>
  <w:style w:type="paragraph" w:styleId="a4">
    <w:name w:val="Normal (Web)"/>
    <w:basedOn w:val="a"/>
    <w:uiPriority w:val="99"/>
    <w:unhideWhenUsed/>
    <w:rsid w:val="00AA082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c13">
    <w:name w:val="c13"/>
    <w:basedOn w:val="a"/>
    <w:rsid w:val="009A5A2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4">
    <w:name w:val="c4"/>
    <w:basedOn w:val="a0"/>
    <w:rsid w:val="009A5A23"/>
  </w:style>
  <w:style w:type="paragraph" w:customStyle="1" w:styleId="c8">
    <w:name w:val="c8"/>
    <w:basedOn w:val="a"/>
    <w:rsid w:val="009A5A2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c2">
    <w:name w:val="c2"/>
    <w:basedOn w:val="a"/>
    <w:rsid w:val="009A5A2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9">
    <w:name w:val="c9"/>
    <w:basedOn w:val="a0"/>
    <w:rsid w:val="009A5A23"/>
  </w:style>
  <w:style w:type="character" w:customStyle="1" w:styleId="c12">
    <w:name w:val="c12"/>
    <w:basedOn w:val="a0"/>
    <w:rsid w:val="009A5A23"/>
  </w:style>
  <w:style w:type="paragraph" w:customStyle="1" w:styleId="c14">
    <w:name w:val="c14"/>
    <w:basedOn w:val="a"/>
    <w:rsid w:val="00652A1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20">
    <w:name w:val="c20"/>
    <w:basedOn w:val="a0"/>
    <w:rsid w:val="00652A18"/>
  </w:style>
  <w:style w:type="character" w:customStyle="1" w:styleId="c17">
    <w:name w:val="c17"/>
    <w:basedOn w:val="a0"/>
    <w:rsid w:val="00652A18"/>
  </w:style>
  <w:style w:type="paragraph" w:styleId="a5">
    <w:name w:val="No Spacing"/>
    <w:uiPriority w:val="1"/>
    <w:qFormat/>
    <w:rsid w:val="004A6E8C"/>
    <w:pPr>
      <w:spacing w:after="0" w:line="240" w:lineRule="auto"/>
    </w:pPr>
    <w:rPr>
      <w:rFonts w:eastAsiaTheme="minorEastAsia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75D3A"/>
    <w:rPr>
      <w:color w:val="0000FF" w:themeColor="hyperlink"/>
      <w:u w:val="single"/>
    </w:rPr>
  </w:style>
  <w:style w:type="table" w:styleId="a7">
    <w:name w:val="Table Grid"/>
    <w:basedOn w:val="a1"/>
    <w:uiPriority w:val="39"/>
    <w:rsid w:val="00386D6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uiPriority w:val="9"/>
    <w:rsid w:val="00386D6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386D6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86D69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c0">
    <w:name w:val="c0"/>
    <w:basedOn w:val="a0"/>
    <w:rsid w:val="003B6101"/>
  </w:style>
  <w:style w:type="character" w:customStyle="1" w:styleId="c21">
    <w:name w:val="c21"/>
    <w:basedOn w:val="a0"/>
    <w:rsid w:val="00A732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50B"/>
    <w:pPr>
      <w:spacing w:after="0" w:line="240" w:lineRule="auto"/>
    </w:pPr>
    <w:rPr>
      <w:rFonts w:eastAsiaTheme="minorEastAsia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86D69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0829"/>
    <w:pPr>
      <w:ind w:left="720"/>
      <w:contextualSpacing/>
    </w:pPr>
    <w:rPr>
      <w:rFonts w:ascii="Times New Roman" w:eastAsia="Times New Roman" w:hAnsi="Times New Roman" w:cs="Times New Roman"/>
    </w:rPr>
  </w:style>
  <w:style w:type="paragraph" w:styleId="a4">
    <w:name w:val="Normal (Web)"/>
    <w:basedOn w:val="a"/>
    <w:uiPriority w:val="99"/>
    <w:unhideWhenUsed/>
    <w:rsid w:val="00AA082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c13">
    <w:name w:val="c13"/>
    <w:basedOn w:val="a"/>
    <w:rsid w:val="009A5A2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4">
    <w:name w:val="c4"/>
    <w:basedOn w:val="a0"/>
    <w:rsid w:val="009A5A23"/>
  </w:style>
  <w:style w:type="paragraph" w:customStyle="1" w:styleId="c8">
    <w:name w:val="c8"/>
    <w:basedOn w:val="a"/>
    <w:rsid w:val="009A5A2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c2">
    <w:name w:val="c2"/>
    <w:basedOn w:val="a"/>
    <w:rsid w:val="009A5A2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9">
    <w:name w:val="c9"/>
    <w:basedOn w:val="a0"/>
    <w:rsid w:val="009A5A23"/>
  </w:style>
  <w:style w:type="character" w:customStyle="1" w:styleId="c12">
    <w:name w:val="c12"/>
    <w:basedOn w:val="a0"/>
    <w:rsid w:val="009A5A23"/>
  </w:style>
  <w:style w:type="paragraph" w:customStyle="1" w:styleId="c14">
    <w:name w:val="c14"/>
    <w:basedOn w:val="a"/>
    <w:rsid w:val="00652A1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20">
    <w:name w:val="c20"/>
    <w:basedOn w:val="a0"/>
    <w:rsid w:val="00652A18"/>
  </w:style>
  <w:style w:type="character" w:customStyle="1" w:styleId="c17">
    <w:name w:val="c17"/>
    <w:basedOn w:val="a0"/>
    <w:rsid w:val="00652A18"/>
  </w:style>
  <w:style w:type="paragraph" w:styleId="a5">
    <w:name w:val="No Spacing"/>
    <w:uiPriority w:val="1"/>
    <w:qFormat/>
    <w:rsid w:val="004A6E8C"/>
    <w:pPr>
      <w:spacing w:after="0" w:line="240" w:lineRule="auto"/>
    </w:pPr>
    <w:rPr>
      <w:rFonts w:eastAsiaTheme="minorEastAsia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75D3A"/>
    <w:rPr>
      <w:color w:val="0000FF" w:themeColor="hyperlink"/>
      <w:u w:val="single"/>
    </w:rPr>
  </w:style>
  <w:style w:type="table" w:styleId="a7">
    <w:name w:val="Table Grid"/>
    <w:basedOn w:val="a1"/>
    <w:uiPriority w:val="39"/>
    <w:rsid w:val="00386D6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uiPriority w:val="9"/>
    <w:rsid w:val="00386D6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386D6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86D69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c0">
    <w:name w:val="c0"/>
    <w:basedOn w:val="a0"/>
    <w:rsid w:val="003B6101"/>
  </w:style>
  <w:style w:type="character" w:customStyle="1" w:styleId="c21">
    <w:name w:val="c21"/>
    <w:basedOn w:val="a0"/>
    <w:rsid w:val="00A732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2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65814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8160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2110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47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162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2958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1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683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66870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4971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21234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96076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09870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2424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7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703467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96175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46440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73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0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50290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9233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801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52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8694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214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684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786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796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7046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8482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80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0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92962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440369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6780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43635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404180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5796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09365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251099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5315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80559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46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6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8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575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6550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158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83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68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749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437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0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6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9344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043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927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26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3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6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73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158616">
          <w:marLeft w:val="53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85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9397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125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605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854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9320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1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1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1425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3467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384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99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5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6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6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1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034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448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1799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9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5977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67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0762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1859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4134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8494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141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4618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77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8370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679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0147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379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4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915</Words>
  <Characters>5217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000</cp:lastModifiedBy>
  <cp:revision>4</cp:revision>
  <cp:lastPrinted>2023-03-22T08:17:00Z</cp:lastPrinted>
  <dcterms:created xsi:type="dcterms:W3CDTF">2024-03-29T07:23:00Z</dcterms:created>
  <dcterms:modified xsi:type="dcterms:W3CDTF">2026-02-13T09:42:00Z</dcterms:modified>
</cp:coreProperties>
</file>